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sz w:val="28"/>
          <w:szCs w:val="28"/>
        </w:rPr>
        <w:t>ANMELDUNG „Rundgang Wien“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rFonts w:ascii="Arial" w:cs="Arial" w:hAnsi="Arial"/>
          <w:sz w:val="22"/>
          <w:szCs w:val="22"/>
        </w:rPr>
        <w:t>1</w:t>
        <w:tab/>
        <w:t>DATEN DER KLASSE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Schulbezeichnung, Schuladresse und Telefonnummer: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Name der Lehrerin/des Lehrers: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>Mobilnummer: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e-mail: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>Klasse/Alter der Schüler: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>Wunschtermin und Uhrzeit: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rFonts w:ascii="Arial" w:cs="Arial" w:hAnsi="Arial"/>
          <w:sz w:val="22"/>
          <w:szCs w:val="22"/>
        </w:rPr>
        <w:t>2</w:t>
        <w:tab/>
        <w:t>FRAGEN ZUR VORBEREITUNG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sz w:val="22"/>
          <w:szCs w:val="22"/>
        </w:rPr>
        <w:t>Buchung des Rundgangs weil,</w:t>
      </w:r>
    </w:p>
    <w:p>
      <w:pPr>
        <w:pStyle w:val="style42"/>
        <w:numPr>
          <w:ilvl w:val="0"/>
          <w:numId w:val="2"/>
        </w:numPr>
      </w:pPr>
      <w:r>
        <w:rPr>
          <w:rFonts w:ascii="Arial" w:cs="Arial" w:hAnsi="Arial"/>
          <w:sz w:val="22"/>
          <w:szCs w:val="22"/>
        </w:rPr>
        <w:t>er Teil der Wien-Woche ist</w:t>
      </w:r>
    </w:p>
    <w:p>
      <w:pPr>
        <w:pStyle w:val="style42"/>
        <w:numPr>
          <w:ilvl w:val="0"/>
          <w:numId w:val="2"/>
        </w:numPr>
      </w:pPr>
      <w:r>
        <w:rPr>
          <w:rFonts w:ascii="Arial" w:cs="Arial" w:hAnsi="Arial"/>
          <w:sz w:val="22"/>
          <w:szCs w:val="22"/>
        </w:rPr>
        <w:t>auch andere zeitgeschichtliche Orte besucht werden</w:t>
      </w:r>
    </w:p>
    <w:p>
      <w:pPr>
        <w:pStyle w:val="style42"/>
        <w:numPr>
          <w:ilvl w:val="0"/>
          <w:numId w:val="2"/>
        </w:numPr>
      </w:pPr>
      <w:r>
        <w:rPr>
          <w:rFonts w:ascii="Arial" w:cs="Arial" w:hAnsi="Arial"/>
          <w:sz w:val="22"/>
          <w:szCs w:val="22"/>
        </w:rPr>
        <w:t>das ein aktuelles Thema im Unterricht ist</w:t>
      </w:r>
    </w:p>
    <w:p>
      <w:pPr>
        <w:pStyle w:val="style42"/>
        <w:numPr>
          <w:ilvl w:val="0"/>
          <w:numId w:val="2"/>
        </w:numPr>
      </w:pPr>
      <w:r>
        <w:rPr>
          <w:rFonts w:ascii="Arial" w:cs="Arial" w:hAnsi="Arial"/>
          <w:sz w:val="22"/>
          <w:szCs w:val="22"/>
        </w:rPr>
        <w:t>das Thema von allgemeinem Interesse ist</w:t>
      </w:r>
    </w:p>
    <w:p>
      <w:pPr>
        <w:pStyle w:val="style42"/>
        <w:numPr>
          <w:ilvl w:val="0"/>
          <w:numId w:val="2"/>
        </w:numPr>
      </w:pPr>
      <w:r>
        <w:rPr>
          <w:rFonts w:ascii="Arial" w:cs="Arial" w:hAnsi="Arial"/>
          <w:sz w:val="22"/>
          <w:szCs w:val="22"/>
        </w:rPr>
        <w:t>Sonstige Angaben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sz w:val="22"/>
          <w:szCs w:val="22"/>
        </w:rPr>
        <w:t xml:space="preserve">Vorwissen der Schülerinnen und Schüler: </w:t>
      </w:r>
    </w:p>
    <w:p>
      <w:pPr>
        <w:pStyle w:val="style42"/>
        <w:numPr>
          <w:ilvl w:val="0"/>
          <w:numId w:val="3"/>
        </w:numPr>
      </w:pPr>
      <w:r>
        <w:rPr>
          <w:rFonts w:ascii="Arial" w:cs="Arial" w:hAnsi="Arial"/>
          <w:sz w:val="22"/>
          <w:szCs w:val="22"/>
        </w:rPr>
        <w:t>Im Unterricht behandelte Themen ...</w:t>
      </w:r>
    </w:p>
    <w:p>
      <w:pPr>
        <w:pStyle w:val="style42"/>
        <w:numPr>
          <w:ilvl w:val="0"/>
          <w:numId w:val="3"/>
        </w:numPr>
      </w:pPr>
      <w:r>
        <w:rPr>
          <w:rFonts w:ascii="Arial" w:cs="Arial" w:hAnsi="Arial"/>
          <w:sz w:val="22"/>
          <w:szCs w:val="22"/>
        </w:rPr>
        <w:t>Geplante oder durchgeführte Projekte</w:t>
      </w:r>
    </w:p>
    <w:p>
      <w:pPr>
        <w:pStyle w:val="style42"/>
        <w:numPr>
          <w:ilvl w:val="0"/>
          <w:numId w:val="3"/>
        </w:numPr>
      </w:pPr>
      <w:r>
        <w:rPr>
          <w:rFonts w:ascii="Arial" w:cs="Arial" w:hAnsi="Arial"/>
          <w:sz w:val="22"/>
          <w:szCs w:val="22"/>
        </w:rPr>
        <w:t>Gedenkstättenbesuche, welche?</w:t>
      </w:r>
    </w:p>
    <w:p>
      <w:pPr>
        <w:pStyle w:val="style42"/>
        <w:numPr>
          <w:ilvl w:val="0"/>
          <w:numId w:val="3"/>
        </w:numPr>
      </w:pPr>
      <w:r>
        <w:rPr>
          <w:rFonts w:ascii="Arial" w:cs="Arial" w:hAnsi="Arial"/>
          <w:sz w:val="22"/>
          <w:szCs w:val="22"/>
        </w:rPr>
        <w:t>Besuch zeitgeschichtlicher Museum/Ausstellungen, welche?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sz w:val="22"/>
          <w:szCs w:val="22"/>
        </w:rPr>
        <w:t>Besuch der Gedenkstätte Mauthausen findet statt,</w:t>
      </w:r>
    </w:p>
    <w:p>
      <w:pPr>
        <w:pStyle w:val="style42"/>
        <w:numPr>
          <w:ilvl w:val="0"/>
          <w:numId w:val="4"/>
        </w:numPr>
      </w:pPr>
      <w:r>
        <w:rPr>
          <w:rFonts w:ascii="Arial" w:cs="Arial" w:hAnsi="Arial"/>
          <w:sz w:val="22"/>
          <w:szCs w:val="22"/>
        </w:rPr>
        <w:t>vor Wienbesuch</w:t>
      </w:r>
    </w:p>
    <w:p>
      <w:pPr>
        <w:pStyle w:val="style42"/>
        <w:numPr>
          <w:ilvl w:val="0"/>
          <w:numId w:val="4"/>
        </w:numPr>
      </w:pPr>
      <w:r>
        <w:rPr>
          <w:rFonts w:ascii="Arial" w:cs="Arial" w:hAnsi="Arial"/>
          <w:sz w:val="22"/>
          <w:szCs w:val="22"/>
        </w:rPr>
        <w:t>nach Wienbesuch</w:t>
      </w:r>
    </w:p>
    <w:p>
      <w:pPr>
        <w:pStyle w:val="style42"/>
      </w:pPr>
      <w:r>
        <w:rPr/>
      </w:r>
    </w:p>
    <w:p>
      <w:pPr>
        <w:pStyle w:val="style42"/>
        <w:ind w:hanging="360" w:left="0" w:right="0"/>
      </w:pPr>
      <w:r>
        <w:rPr>
          <w:rFonts w:ascii="Arial" w:cs="Arial" w:hAnsi="Arial"/>
          <w:sz w:val="22"/>
          <w:szCs w:val="22"/>
        </w:rPr>
        <w:tab/>
        <w:t>(bitte hier beim betreffenden Punkt ein JA einfügen)</w:t>
      </w:r>
    </w:p>
    <w:sectPr>
      <w:headerReference r:id="rId2" w:type="first"/>
      <w:footerReference r:id="rId3" w:type="first"/>
      <w:type w:val="nextPage"/>
      <w:pgSz w:h="16838" w:w="11906"/>
      <w:pgMar w:bottom="1134" w:footer="0" w:gutter="0" w:header="0" w:left="1418" w:right="849" w:top="1418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708" w:val="left"/>
        <w:tab w:leader="none" w:pos="5580" w:val="left"/>
      </w:tabs>
      <w:ind w:hanging="0" w:left="0" w:right="-144"/>
      <w:jc w:val="center"/>
    </w:pPr>
    <w:r>
      <w:rPr>
        <w:rFonts w:ascii="Arial" w:cs="Arial" w:hAnsi="Arial"/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</w:pPr>
    <w:r>
      <w:rPr/>
    </w:r>
  </w:p>
  <w:p>
    <w:pPr>
      <w:pStyle w:val="style37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de-DE"/>
    </w:rPr>
  </w:style>
  <w:style w:styleId="style1" w:type="paragraph">
    <w:name w:val="Überschrift 1"/>
    <w:basedOn w:val="style0"/>
    <w:next w:val="style33"/>
    <w:pPr>
      <w:keepNext/>
      <w:spacing w:after="60" w:before="240"/>
    </w:pPr>
    <w:rPr>
      <w:b/>
      <w:bCs/>
      <w:sz w:val="28"/>
      <w:szCs w:val="28"/>
    </w:rPr>
  </w:style>
  <w:style w:styleId="style2" w:type="paragraph">
    <w:name w:val="Überschrift 2"/>
    <w:basedOn w:val="style0"/>
    <w:next w:val="style33"/>
    <w:pPr>
      <w:keepNext/>
      <w:numPr>
        <w:ilvl w:val="1"/>
        <w:numId w:val="1"/>
      </w:numPr>
      <w:spacing w:after="60" w:before="240"/>
      <w:outlineLvl w:val="1"/>
    </w:pPr>
    <w:rPr>
      <w:b/>
      <w:bCs/>
      <w:i/>
      <w:iCs/>
      <w:sz w:val="24"/>
      <w:szCs w:val="28"/>
    </w:rPr>
  </w:style>
  <w:style w:styleId="style3" w:type="paragraph">
    <w:name w:val="Überschrift 3"/>
    <w:basedOn w:val="style0"/>
    <w:next w:val="style33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4"/>
      <w:szCs w:val="28"/>
    </w:rPr>
  </w:style>
  <w:style w:styleId="style15" w:type="character">
    <w:name w:val="WW8Num2z0"/>
    <w:next w:val="style15"/>
    <w:rPr>
      <w:rFonts w:ascii="Symbol" w:cs="Symbol" w:hAnsi="Symbol"/>
    </w:rPr>
  </w:style>
  <w:style w:styleId="style16" w:type="character">
    <w:name w:val="WW8Num2z1"/>
    <w:next w:val="style16"/>
    <w:rPr>
      <w:rFonts w:ascii="Courier New" w:cs="Courier New" w:hAnsi="Courier New"/>
    </w:rPr>
  </w:style>
  <w:style w:styleId="style17" w:type="character">
    <w:name w:val="WW8Num2z2"/>
    <w:next w:val="style17"/>
    <w:rPr>
      <w:rFonts w:ascii="Wingdings" w:cs="Wingdings" w:hAnsi="Wingdings"/>
    </w:rPr>
  </w:style>
  <w:style w:styleId="style18" w:type="character">
    <w:name w:val="WW8Num3z0"/>
    <w:next w:val="style18"/>
    <w:rPr>
      <w:rFonts w:ascii="Symbol" w:cs="Symbol" w:hAnsi="Symbol"/>
    </w:rPr>
  </w:style>
  <w:style w:styleId="style19" w:type="character">
    <w:name w:val="WW8Num3z1"/>
    <w:next w:val="style19"/>
    <w:rPr>
      <w:rFonts w:ascii="Courier New" w:cs="Courier New" w:hAnsi="Courier New"/>
    </w:rPr>
  </w:style>
  <w:style w:styleId="style20" w:type="character">
    <w:name w:val="WW8Num3z2"/>
    <w:next w:val="style20"/>
    <w:rPr>
      <w:rFonts w:ascii="Wingdings" w:cs="Wingdings" w:hAnsi="Wingdings"/>
    </w:rPr>
  </w:style>
  <w:style w:styleId="style21" w:type="character">
    <w:name w:val="WW8Num4z0"/>
    <w:next w:val="style21"/>
    <w:rPr>
      <w:rFonts w:ascii="Symbol" w:cs="Symbol" w:hAnsi="Symbol"/>
    </w:rPr>
  </w:style>
  <w:style w:styleId="style22" w:type="character">
    <w:name w:val="WW8Num4z1"/>
    <w:next w:val="style22"/>
    <w:rPr>
      <w:rFonts w:ascii="Courier New" w:cs="Courier New" w:hAnsi="Courier New"/>
    </w:rPr>
  </w:style>
  <w:style w:styleId="style23" w:type="character">
    <w:name w:val="WW8Num4z2"/>
    <w:next w:val="style23"/>
    <w:rPr>
      <w:rFonts w:ascii="Wingdings" w:cs="Wingdings" w:hAnsi="Wingdings"/>
    </w:rPr>
  </w:style>
  <w:style w:styleId="style24" w:type="character">
    <w:name w:val="Absatz-Standardschriftart"/>
    <w:next w:val="style24"/>
    <w:rPr/>
  </w:style>
  <w:style w:styleId="style25" w:type="character">
    <w:name w:val="WW-Absatz-Standardschriftart"/>
    <w:next w:val="style25"/>
    <w:rPr/>
  </w:style>
  <w:style w:styleId="style26" w:type="character">
    <w:name w:val="Internetlink"/>
    <w:basedOn w:val="style25"/>
    <w:next w:val="style26"/>
    <w:rPr>
      <w:color w:val="800000"/>
      <w:u w:val="single"/>
      <w:lang w:bidi="de-DE" w:eastAsia="de-DE" w:val="de-DE"/>
    </w:rPr>
  </w:style>
  <w:style w:styleId="style27" w:type="character">
    <w:name w:val="Kommentarzeichen"/>
    <w:basedOn w:val="style25"/>
    <w:next w:val="style27"/>
    <w:rPr>
      <w:sz w:val="16"/>
      <w:szCs w:val="16"/>
    </w:rPr>
  </w:style>
  <w:style w:styleId="style28" w:type="character">
    <w:name w:val="link-mailto"/>
    <w:basedOn w:val="style25"/>
    <w:next w:val="style28"/>
    <w:rPr/>
  </w:style>
  <w:style w:styleId="style29" w:type="character">
    <w:name w:val="ListLabel 1"/>
    <w:next w:val="style29"/>
    <w:rPr>
      <w:rFonts w:cs="Symbol"/>
    </w:rPr>
  </w:style>
  <w:style w:styleId="style30" w:type="character">
    <w:name w:val="ListLabel 2"/>
    <w:next w:val="style30"/>
    <w:rPr>
      <w:rFonts w:cs="Courier New"/>
    </w:rPr>
  </w:style>
  <w:style w:styleId="style31" w:type="character">
    <w:name w:val="ListLabel 3"/>
    <w:next w:val="style31"/>
    <w:rPr>
      <w:rFonts w:cs="Wingdings"/>
    </w:rPr>
  </w:style>
  <w:style w:styleId="style32" w:type="paragraph">
    <w:name w:val="Überschrift"/>
    <w:basedOn w:val="style0"/>
    <w:next w:val="style33"/>
    <w:pPr>
      <w:keepNext/>
      <w:spacing w:after="120" w:before="240"/>
    </w:pPr>
    <w:rPr>
      <w:rFonts w:ascii="Arial" w:cs="FreeSans" w:eastAsia="Droid Sans" w:hAnsi="Arial"/>
      <w:sz w:val="28"/>
      <w:szCs w:val="28"/>
    </w:rPr>
  </w:style>
  <w:style w:styleId="style33" w:type="paragraph">
    <w:name w:val="Textkörper"/>
    <w:basedOn w:val="style0"/>
    <w:next w:val="style33"/>
    <w:pPr>
      <w:spacing w:after="120" w:before="0"/>
    </w:pPr>
    <w:rPr/>
  </w:style>
  <w:style w:styleId="style34" w:type="paragraph">
    <w:name w:val="Liste"/>
    <w:basedOn w:val="style33"/>
    <w:next w:val="style34"/>
    <w:pPr/>
    <w:rPr>
      <w:rFonts w:cs="FreeSans"/>
    </w:rPr>
  </w:style>
  <w:style w:styleId="style35" w:type="paragraph">
    <w:name w:val="Beschriftung"/>
    <w:basedOn w:val="style0"/>
    <w:next w:val="style35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36" w:type="paragraph">
    <w:name w:val="Verzeichnis"/>
    <w:basedOn w:val="style0"/>
    <w:next w:val="style36"/>
    <w:pPr>
      <w:suppressLineNumbers/>
    </w:pPr>
    <w:rPr>
      <w:rFonts w:cs="FreeSans"/>
    </w:rPr>
  </w:style>
  <w:style w:styleId="style37" w:type="paragraph">
    <w:name w:val="Kopfzeile"/>
    <w:basedOn w:val="style0"/>
    <w:next w:val="style37"/>
    <w:pPr>
      <w:suppressLineNumbers/>
      <w:tabs>
        <w:tab w:leader="none" w:pos="4536" w:val="center"/>
        <w:tab w:leader="none" w:pos="9072" w:val="right"/>
      </w:tabs>
    </w:pPr>
    <w:rPr/>
  </w:style>
  <w:style w:styleId="style38" w:type="paragraph">
    <w:name w:val="Fußzeile"/>
    <w:basedOn w:val="style0"/>
    <w:next w:val="style38"/>
    <w:pPr>
      <w:suppressLineNumbers/>
      <w:tabs>
        <w:tab w:leader="none" w:pos="4536" w:val="center"/>
        <w:tab w:leader="none" w:pos="9072" w:val="right"/>
      </w:tabs>
    </w:pPr>
    <w:rPr/>
  </w:style>
  <w:style w:styleId="style39" w:type="paragraph">
    <w:name w:val="Formatvorlage1"/>
    <w:basedOn w:val="style0"/>
    <w:next w:val="style39"/>
    <w:pPr>
      <w:spacing w:after="120" w:before="0" w:line="300" w:lineRule="auto"/>
      <w:jc w:val="both"/>
    </w:pPr>
    <w:rPr>
      <w:rFonts w:ascii="Futura Bk BT;Lucida Sans Unicode" w:cs="Futura Bk BT;Lucida Sans Unicode" w:hAnsi="Futura Bk BT;Lucida Sans Unicode"/>
      <w:color w:val="000000"/>
      <w:lang w:val="de-CH"/>
    </w:rPr>
  </w:style>
  <w:style w:styleId="style40" w:type="paragraph">
    <w:name w:val="Kommentartext"/>
    <w:basedOn w:val="style0"/>
    <w:next w:val="style40"/>
    <w:pPr/>
    <w:rPr>
      <w:sz w:val="20"/>
      <w:szCs w:val="20"/>
    </w:rPr>
  </w:style>
  <w:style w:styleId="style41" w:type="paragraph">
    <w:name w:val="Sprechblasentext"/>
    <w:basedOn w:val="style0"/>
    <w:next w:val="style41"/>
    <w:pPr/>
    <w:rPr>
      <w:rFonts w:ascii="Tahoma" w:cs="Tahoma" w:hAnsi="Tahoma"/>
      <w:sz w:val="16"/>
      <w:szCs w:val="16"/>
    </w:rPr>
  </w:style>
  <w:style w:styleId="style42" w:type="paragraph">
    <w:name w:val="List Paragraph"/>
    <w:basedOn w:val="style0"/>
    <w:next w:val="style4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D+N-Briefvorlage</Template>
  <TotalTime>1367256704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2008-04-03T11:23:00.00Z</dcterms:created>
  <dc:creator>Dreier Werner</dc:creator>
  <cp:lastModifiedBy>cankaya</cp:lastModifiedBy>
  <cp:lastPrinted>2013-04-02T13:32:00.00Z</cp:lastPrinted>
  <dcterms:modified xsi:type="dcterms:W3CDTF">2014-03-07T11:58:00.00Z</dcterms:modified>
  <cp:revision>28</cp:revision>
  <dc:title>An den</dc:title>
</cp:coreProperties>
</file>